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82" w:rsidRDefault="00764B82"/>
    <w:p w:rsidR="004F6A12" w:rsidRDefault="004F6A12"/>
    <w:p w:rsidR="00764B82" w:rsidRDefault="004D00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</w:t>
      </w:r>
    </w:p>
    <w:p w:rsidR="00764B82" w:rsidRDefault="004D0006">
      <w:pPr>
        <w:jc w:val="center"/>
        <w:rPr>
          <w:sz w:val="28"/>
          <w:szCs w:val="28"/>
        </w:rPr>
      </w:pPr>
      <w:r>
        <w:rPr>
          <w:sz w:val="28"/>
          <w:szCs w:val="28"/>
        </w:rPr>
        <w:t>ВАГАЙЦЕВСКОГО СЕЛЬСОВЕТА</w:t>
      </w:r>
    </w:p>
    <w:p w:rsidR="00764B82" w:rsidRDefault="004D0006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764B82" w:rsidRDefault="004D0006">
      <w:pPr>
        <w:jc w:val="center"/>
        <w:rPr>
          <w:sz w:val="24"/>
          <w:szCs w:val="24"/>
        </w:rPr>
      </w:pPr>
      <w:r>
        <w:rPr>
          <w:sz w:val="24"/>
          <w:szCs w:val="24"/>
        </w:rPr>
        <w:t>Шестого созыва</w:t>
      </w:r>
    </w:p>
    <w:p w:rsidR="00764B82" w:rsidRDefault="00764B82">
      <w:pPr>
        <w:jc w:val="center"/>
        <w:rPr>
          <w:sz w:val="24"/>
          <w:szCs w:val="24"/>
        </w:rPr>
      </w:pPr>
    </w:p>
    <w:p w:rsidR="00764B82" w:rsidRDefault="00040A74" w:rsidP="00040A74">
      <w:pPr>
        <w:ind w:firstLine="0"/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  <w:r w:rsidR="004D0006">
        <w:rPr>
          <w:b/>
          <w:sz w:val="24"/>
          <w:szCs w:val="24"/>
        </w:rPr>
        <w:t xml:space="preserve">         РЕШЕНИЕ                                   </w:t>
      </w:r>
    </w:p>
    <w:p w:rsidR="00764B82" w:rsidRDefault="004D00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2548C6">
        <w:rPr>
          <w:b/>
          <w:sz w:val="24"/>
          <w:szCs w:val="24"/>
        </w:rPr>
        <w:t>4</w:t>
      </w:r>
      <w:r w:rsidR="00C9399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-ой </w:t>
      </w:r>
      <w:r w:rsidR="00C9399B">
        <w:rPr>
          <w:b/>
          <w:sz w:val="24"/>
          <w:szCs w:val="24"/>
        </w:rPr>
        <w:t>вне</w:t>
      </w:r>
      <w:r>
        <w:rPr>
          <w:b/>
          <w:sz w:val="24"/>
          <w:szCs w:val="24"/>
        </w:rPr>
        <w:t>очередной сессии)</w:t>
      </w:r>
    </w:p>
    <w:p w:rsidR="00916D73" w:rsidRDefault="00916D73">
      <w:pPr>
        <w:jc w:val="center"/>
        <w:rPr>
          <w:b/>
          <w:sz w:val="24"/>
          <w:szCs w:val="24"/>
        </w:rPr>
      </w:pPr>
    </w:p>
    <w:p w:rsidR="00764B82" w:rsidRDefault="00764B82">
      <w:pPr>
        <w:jc w:val="center"/>
        <w:rPr>
          <w:b/>
          <w:sz w:val="20"/>
          <w:szCs w:val="20"/>
        </w:rPr>
      </w:pPr>
    </w:p>
    <w:p w:rsidR="00764B82" w:rsidRDefault="00C9399B">
      <w:pPr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4D0006">
        <w:rPr>
          <w:b/>
          <w:sz w:val="28"/>
          <w:szCs w:val="28"/>
        </w:rPr>
        <w:t>.</w:t>
      </w:r>
      <w:r w:rsidR="001A5B2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6</w:t>
      </w:r>
      <w:r w:rsidR="004D0006">
        <w:rPr>
          <w:b/>
          <w:sz w:val="28"/>
          <w:szCs w:val="28"/>
        </w:rPr>
        <w:t>.202</w:t>
      </w:r>
      <w:r w:rsidR="001A5B23">
        <w:rPr>
          <w:b/>
          <w:sz w:val="28"/>
          <w:szCs w:val="28"/>
        </w:rPr>
        <w:t>4</w:t>
      </w:r>
      <w:r w:rsidR="004D0006">
        <w:rPr>
          <w:b/>
          <w:sz w:val="28"/>
          <w:szCs w:val="28"/>
        </w:rPr>
        <w:t xml:space="preserve"> года                                                                                        № 1</w:t>
      </w:r>
      <w:r w:rsidR="002548C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5</w:t>
      </w:r>
      <w:r w:rsidR="004D0006">
        <w:rPr>
          <w:b/>
          <w:sz w:val="28"/>
          <w:szCs w:val="28"/>
        </w:rPr>
        <w:t xml:space="preserve"> </w:t>
      </w:r>
    </w:p>
    <w:p w:rsidR="00916D73" w:rsidRDefault="00916D73">
      <w:pPr>
        <w:rPr>
          <w:b/>
          <w:sz w:val="28"/>
          <w:szCs w:val="28"/>
        </w:rPr>
      </w:pPr>
    </w:p>
    <w:p w:rsidR="00764B82" w:rsidRDefault="00764B82">
      <w:pPr>
        <w:rPr>
          <w:sz w:val="24"/>
          <w:szCs w:val="24"/>
        </w:rPr>
      </w:pPr>
    </w:p>
    <w:p w:rsidR="00764B82" w:rsidRDefault="004D00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</w:t>
      </w:r>
    </w:p>
    <w:p w:rsidR="00764B82" w:rsidRDefault="004D00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депутатов Вагайцевского сельсовета Ордынского района Новосибирской области от 2</w:t>
      </w:r>
      <w:r w:rsidR="001A5B2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.12.202</w:t>
      </w:r>
      <w:r w:rsidR="001A5B23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г № 1</w:t>
      </w:r>
      <w:r w:rsidR="001A5B23">
        <w:rPr>
          <w:b/>
          <w:bCs/>
          <w:sz w:val="28"/>
          <w:szCs w:val="28"/>
        </w:rPr>
        <w:t>69</w:t>
      </w:r>
    </w:p>
    <w:p w:rsidR="00764B82" w:rsidRDefault="004D000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«О бюджете </w:t>
      </w:r>
      <w:r>
        <w:rPr>
          <w:b/>
          <w:sz w:val="28"/>
          <w:szCs w:val="28"/>
        </w:rPr>
        <w:t>Вагайцевского сельсовета Ордынского района Новосибирской области на 202</w:t>
      </w:r>
      <w:r w:rsidR="001A5B2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202</w:t>
      </w:r>
      <w:r w:rsidR="001A5B2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1A5B2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годов»</w:t>
      </w:r>
    </w:p>
    <w:p w:rsidR="000B68B7" w:rsidRDefault="000B68B7">
      <w:pPr>
        <w:jc w:val="center"/>
        <w:rPr>
          <w:b/>
          <w:sz w:val="28"/>
          <w:szCs w:val="28"/>
        </w:rPr>
      </w:pPr>
    </w:p>
    <w:p w:rsidR="00764B82" w:rsidRPr="000B68B7" w:rsidRDefault="004D0006">
      <w:pPr>
        <w:pStyle w:val="25"/>
        <w:jc w:val="both"/>
        <w:rPr>
          <w:bCs/>
          <w:spacing w:val="-3"/>
          <w:sz w:val="25"/>
          <w:szCs w:val="25"/>
        </w:rPr>
      </w:pPr>
      <w:r>
        <w:rPr>
          <w:b/>
        </w:rPr>
        <w:tab/>
      </w:r>
      <w:r w:rsidRPr="000B68B7">
        <w:rPr>
          <w:sz w:val="25"/>
          <w:szCs w:val="25"/>
        </w:rPr>
        <w:t xml:space="preserve">Руководствуясь Уставом </w:t>
      </w:r>
      <w:r w:rsidRPr="000B68B7">
        <w:rPr>
          <w:color w:val="000000"/>
          <w:sz w:val="25"/>
          <w:szCs w:val="25"/>
        </w:rPr>
        <w:t>сельского поселения</w:t>
      </w:r>
      <w:r w:rsidRPr="000B68B7">
        <w:rPr>
          <w:sz w:val="25"/>
          <w:szCs w:val="25"/>
        </w:rPr>
        <w:t xml:space="preserve"> Вагайцевского сельсовета Ордынского </w:t>
      </w:r>
      <w:r w:rsidRPr="000B68B7">
        <w:rPr>
          <w:color w:val="000000"/>
          <w:sz w:val="25"/>
          <w:szCs w:val="25"/>
        </w:rPr>
        <w:t>муниципального</w:t>
      </w:r>
      <w:r w:rsidRPr="000B68B7">
        <w:rPr>
          <w:sz w:val="25"/>
          <w:szCs w:val="25"/>
        </w:rPr>
        <w:t xml:space="preserve"> района Новосибирской области, Положением </w:t>
      </w:r>
      <w:r w:rsidRPr="000B68B7">
        <w:rPr>
          <w:bCs/>
          <w:spacing w:val="-3"/>
          <w:sz w:val="25"/>
          <w:szCs w:val="25"/>
        </w:rPr>
        <w:t xml:space="preserve">«О бюджетном процессе в </w:t>
      </w:r>
      <w:proofErr w:type="spellStart"/>
      <w:r w:rsidRPr="000B68B7">
        <w:rPr>
          <w:bCs/>
          <w:spacing w:val="-3"/>
          <w:sz w:val="25"/>
          <w:szCs w:val="25"/>
        </w:rPr>
        <w:t>Вагайцевском</w:t>
      </w:r>
      <w:proofErr w:type="spellEnd"/>
      <w:r w:rsidRPr="000B68B7">
        <w:rPr>
          <w:bCs/>
          <w:spacing w:val="-3"/>
          <w:sz w:val="25"/>
          <w:szCs w:val="25"/>
        </w:rPr>
        <w:t xml:space="preserve"> сельсовете Ордынского района Новосибирской области», утвержденным </w:t>
      </w:r>
      <w:r w:rsidRPr="000B68B7">
        <w:rPr>
          <w:sz w:val="25"/>
          <w:szCs w:val="25"/>
        </w:rPr>
        <w:t xml:space="preserve">решением Совета депутатов Вагайцевского сельсовета Ордынского района Новосибирской области </w:t>
      </w:r>
      <w:r w:rsidRPr="000B68B7">
        <w:rPr>
          <w:bCs/>
          <w:spacing w:val="-3"/>
          <w:sz w:val="25"/>
          <w:szCs w:val="25"/>
        </w:rPr>
        <w:t>от 18.08.2021года №43 (</w:t>
      </w:r>
      <w:r w:rsidRPr="000B68B7">
        <w:rPr>
          <w:sz w:val="25"/>
          <w:szCs w:val="25"/>
        </w:rPr>
        <w:t>с изменениями от 29.11.2021г №59, от 23.12.2022г №127</w:t>
      </w:r>
      <w:r w:rsidR="00D16C93" w:rsidRPr="000B68B7">
        <w:rPr>
          <w:sz w:val="25"/>
          <w:szCs w:val="25"/>
        </w:rPr>
        <w:t>, от 31.05.2023г №140</w:t>
      </w:r>
      <w:r w:rsidR="00453DB6">
        <w:rPr>
          <w:sz w:val="25"/>
          <w:szCs w:val="25"/>
        </w:rPr>
        <w:t>, от 28.08.2023г №</w:t>
      </w:r>
      <w:r w:rsidR="0029352E">
        <w:rPr>
          <w:sz w:val="25"/>
          <w:szCs w:val="25"/>
        </w:rPr>
        <w:t>155</w:t>
      </w:r>
      <w:r w:rsidRPr="000B68B7">
        <w:rPr>
          <w:sz w:val="25"/>
          <w:szCs w:val="25"/>
        </w:rPr>
        <w:t xml:space="preserve">), </w:t>
      </w:r>
      <w:r w:rsidRPr="000B68B7">
        <w:rPr>
          <w:bCs/>
          <w:spacing w:val="-3"/>
          <w:sz w:val="25"/>
          <w:szCs w:val="25"/>
        </w:rPr>
        <w:t>Совет депутатов Вагайцевского сельсовета Ордынского района Новосибирской области</w:t>
      </w:r>
    </w:p>
    <w:p w:rsidR="00764B82" w:rsidRPr="000B68B7" w:rsidRDefault="004D0006">
      <w:pPr>
        <w:pStyle w:val="25"/>
        <w:jc w:val="both"/>
        <w:rPr>
          <w:b/>
          <w:sz w:val="25"/>
          <w:szCs w:val="25"/>
        </w:rPr>
      </w:pPr>
      <w:r w:rsidRPr="000B68B7">
        <w:rPr>
          <w:b/>
          <w:bCs/>
          <w:spacing w:val="-3"/>
          <w:sz w:val="25"/>
          <w:szCs w:val="25"/>
        </w:rPr>
        <w:t xml:space="preserve"> Р Е Ш И Л:</w:t>
      </w:r>
    </w:p>
    <w:p w:rsidR="00211F69" w:rsidRPr="000B68B7" w:rsidRDefault="004D0006" w:rsidP="00211F69">
      <w:pPr>
        <w:pStyle w:val="25"/>
        <w:numPr>
          <w:ilvl w:val="0"/>
          <w:numId w:val="5"/>
        </w:numPr>
        <w:jc w:val="both"/>
        <w:rPr>
          <w:sz w:val="25"/>
          <w:szCs w:val="25"/>
        </w:rPr>
      </w:pPr>
      <w:r w:rsidRPr="000B68B7">
        <w:rPr>
          <w:sz w:val="25"/>
          <w:szCs w:val="25"/>
        </w:rPr>
        <w:t>Внести в решение Совета депутатов Вагайцевского сельсовета Ордынского</w:t>
      </w:r>
      <w:r w:rsidR="00B305CF">
        <w:rPr>
          <w:sz w:val="25"/>
          <w:szCs w:val="25"/>
        </w:rPr>
        <w:t xml:space="preserve"> </w:t>
      </w:r>
      <w:bookmarkStart w:id="0" w:name="_GoBack"/>
      <w:bookmarkEnd w:id="0"/>
    </w:p>
    <w:p w:rsidR="000E5DAB" w:rsidRDefault="004D0006" w:rsidP="00211F69">
      <w:pPr>
        <w:pStyle w:val="25"/>
        <w:jc w:val="both"/>
        <w:rPr>
          <w:sz w:val="25"/>
          <w:szCs w:val="25"/>
        </w:rPr>
      </w:pPr>
      <w:r w:rsidRPr="000B68B7">
        <w:rPr>
          <w:sz w:val="25"/>
          <w:szCs w:val="25"/>
        </w:rPr>
        <w:t>района Новосибирской области от 2</w:t>
      </w:r>
      <w:r w:rsidR="001A5B23">
        <w:rPr>
          <w:sz w:val="25"/>
          <w:szCs w:val="25"/>
        </w:rPr>
        <w:t>5</w:t>
      </w:r>
      <w:r w:rsidRPr="000B68B7">
        <w:rPr>
          <w:sz w:val="25"/>
          <w:szCs w:val="25"/>
        </w:rPr>
        <w:t xml:space="preserve"> декабря 202</w:t>
      </w:r>
      <w:r w:rsidR="001A5B23">
        <w:rPr>
          <w:sz w:val="25"/>
          <w:szCs w:val="25"/>
        </w:rPr>
        <w:t>3</w:t>
      </w:r>
      <w:r w:rsidRPr="000B68B7">
        <w:rPr>
          <w:sz w:val="25"/>
          <w:szCs w:val="25"/>
        </w:rPr>
        <w:t xml:space="preserve"> года №1</w:t>
      </w:r>
      <w:r w:rsidR="001A5B23">
        <w:rPr>
          <w:sz w:val="25"/>
          <w:szCs w:val="25"/>
        </w:rPr>
        <w:t>69</w:t>
      </w:r>
      <w:r w:rsidRPr="000B68B7">
        <w:rPr>
          <w:sz w:val="25"/>
          <w:szCs w:val="25"/>
        </w:rPr>
        <w:t xml:space="preserve"> «О бюджете Вагайцевского сельсовета Ордынского района Новосибирской области на 202</w:t>
      </w:r>
      <w:r w:rsidR="001A5B23">
        <w:rPr>
          <w:sz w:val="25"/>
          <w:szCs w:val="25"/>
        </w:rPr>
        <w:t>4</w:t>
      </w:r>
      <w:r w:rsidRPr="000B68B7">
        <w:rPr>
          <w:sz w:val="25"/>
          <w:szCs w:val="25"/>
        </w:rPr>
        <w:t xml:space="preserve"> год и плановый период 202</w:t>
      </w:r>
      <w:r w:rsidR="001A5B23">
        <w:rPr>
          <w:sz w:val="25"/>
          <w:szCs w:val="25"/>
        </w:rPr>
        <w:t>5</w:t>
      </w:r>
      <w:r w:rsidRPr="000B68B7">
        <w:rPr>
          <w:sz w:val="25"/>
          <w:szCs w:val="25"/>
        </w:rPr>
        <w:t xml:space="preserve"> и 202</w:t>
      </w:r>
      <w:r w:rsidR="001A5B23">
        <w:rPr>
          <w:sz w:val="25"/>
          <w:szCs w:val="25"/>
        </w:rPr>
        <w:t>6</w:t>
      </w:r>
      <w:r w:rsidRPr="000B68B7">
        <w:rPr>
          <w:sz w:val="25"/>
          <w:szCs w:val="25"/>
        </w:rPr>
        <w:t xml:space="preserve"> годов» </w:t>
      </w:r>
      <w:r w:rsidR="00D979E6">
        <w:rPr>
          <w:sz w:val="25"/>
          <w:szCs w:val="25"/>
        </w:rPr>
        <w:t>(с изменениями от 31.01.2024г №177</w:t>
      </w:r>
      <w:r w:rsidR="002548C6">
        <w:rPr>
          <w:sz w:val="25"/>
          <w:szCs w:val="25"/>
        </w:rPr>
        <w:t>, от 29.02.2024г №181, от 26.04.2024г №184</w:t>
      </w:r>
      <w:r w:rsidR="00C9399B">
        <w:rPr>
          <w:sz w:val="25"/>
          <w:szCs w:val="25"/>
        </w:rPr>
        <w:t>, от 31.05.2024г №191</w:t>
      </w:r>
      <w:r w:rsidR="00D979E6">
        <w:rPr>
          <w:sz w:val="25"/>
          <w:szCs w:val="25"/>
        </w:rPr>
        <w:t xml:space="preserve">) </w:t>
      </w:r>
      <w:r w:rsidRPr="000B68B7">
        <w:rPr>
          <w:sz w:val="25"/>
          <w:szCs w:val="25"/>
        </w:rPr>
        <w:t>следующие изменения:</w:t>
      </w:r>
    </w:p>
    <w:p w:rsidR="002D4711" w:rsidRPr="000270DB" w:rsidRDefault="00C5189F" w:rsidP="002D4711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t>1.2.</w:t>
      </w:r>
      <w:r w:rsidR="002D4711" w:rsidRPr="000270DB">
        <w:rPr>
          <w:b/>
          <w:sz w:val="25"/>
          <w:szCs w:val="25"/>
        </w:rPr>
        <w:t xml:space="preserve"> </w:t>
      </w:r>
      <w:r w:rsidR="002D4711" w:rsidRPr="000270DB">
        <w:rPr>
          <w:bCs/>
          <w:sz w:val="25"/>
          <w:szCs w:val="25"/>
        </w:rPr>
        <w:t>в статье 3:</w:t>
      </w:r>
      <w:r w:rsidR="002D4711" w:rsidRPr="000270DB">
        <w:rPr>
          <w:sz w:val="25"/>
          <w:szCs w:val="25"/>
        </w:rPr>
        <w:t xml:space="preserve"> </w:t>
      </w:r>
    </w:p>
    <w:p w:rsidR="002D4711" w:rsidRPr="000270DB" w:rsidRDefault="00C5189F" w:rsidP="002D4711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t xml:space="preserve">1.2.1. </w:t>
      </w:r>
      <w:r w:rsidR="002D4711" w:rsidRPr="000270DB">
        <w:rPr>
          <w:sz w:val="25"/>
          <w:szCs w:val="25"/>
        </w:rPr>
        <w:t>в части 1:</w:t>
      </w:r>
    </w:p>
    <w:p w:rsidR="000270DB" w:rsidRDefault="002D4711" w:rsidP="00986228">
      <w:pPr>
        <w:pStyle w:val="25"/>
        <w:jc w:val="both"/>
        <w:rPr>
          <w:bCs/>
          <w:sz w:val="25"/>
          <w:szCs w:val="25"/>
        </w:rPr>
      </w:pPr>
      <w:r w:rsidRPr="000270DB">
        <w:rPr>
          <w:sz w:val="25"/>
          <w:szCs w:val="25"/>
        </w:rPr>
        <w:t>а) в пункте 1) утвердить приложение №2 «</w:t>
      </w:r>
      <w:r w:rsidR="000270DB" w:rsidRPr="000270DB">
        <w:rPr>
          <w:bCs/>
          <w:sz w:val="25"/>
          <w:szCs w:val="25"/>
        </w:rPr>
        <w:t>Распределение бюджетных а</w:t>
      </w:r>
      <w:r w:rsidR="00986228">
        <w:rPr>
          <w:bCs/>
          <w:sz w:val="25"/>
          <w:szCs w:val="25"/>
        </w:rPr>
        <w:t>с</w:t>
      </w:r>
      <w:r w:rsidR="000270DB" w:rsidRPr="000270DB">
        <w:rPr>
          <w:bCs/>
          <w:sz w:val="25"/>
          <w:szCs w:val="25"/>
        </w:rPr>
        <w:t>сигнований бюджета по разделам, подразделам,</w:t>
      </w:r>
      <w:r w:rsidR="00986228">
        <w:rPr>
          <w:bCs/>
          <w:sz w:val="25"/>
          <w:szCs w:val="25"/>
        </w:rPr>
        <w:t xml:space="preserve"> </w:t>
      </w:r>
      <w:r w:rsidR="000270DB" w:rsidRPr="000270DB">
        <w:rPr>
          <w:bCs/>
          <w:sz w:val="25"/>
          <w:szCs w:val="25"/>
        </w:rPr>
        <w:t xml:space="preserve">целевым статьям (муниципальным программам и </w:t>
      </w:r>
      <w:r w:rsidR="00986228">
        <w:rPr>
          <w:bCs/>
          <w:sz w:val="25"/>
          <w:szCs w:val="25"/>
        </w:rPr>
        <w:t>н</w:t>
      </w:r>
      <w:r w:rsidR="000270DB" w:rsidRPr="000270DB">
        <w:rPr>
          <w:bCs/>
          <w:sz w:val="25"/>
          <w:szCs w:val="25"/>
        </w:rPr>
        <w:t>епрограммным направлениям</w:t>
      </w:r>
      <w:r w:rsidR="00986228">
        <w:rPr>
          <w:bCs/>
          <w:sz w:val="25"/>
          <w:szCs w:val="25"/>
        </w:rPr>
        <w:t xml:space="preserve"> </w:t>
      </w:r>
      <w:r w:rsidR="000270DB" w:rsidRPr="000270DB">
        <w:rPr>
          <w:bCs/>
          <w:sz w:val="25"/>
          <w:szCs w:val="25"/>
        </w:rPr>
        <w:t>деятельности), группам и подгруппам видов расходов классификации расходов</w:t>
      </w:r>
      <w:r w:rsidR="00986228">
        <w:rPr>
          <w:bCs/>
          <w:sz w:val="25"/>
          <w:szCs w:val="25"/>
        </w:rPr>
        <w:t xml:space="preserve"> </w:t>
      </w:r>
      <w:r w:rsidR="000270DB" w:rsidRPr="000270DB">
        <w:rPr>
          <w:bCs/>
          <w:sz w:val="25"/>
          <w:szCs w:val="25"/>
        </w:rPr>
        <w:t>местного бюджета на 2024 год и плановый период 2025 и 2026 годов</w:t>
      </w:r>
      <w:r w:rsidRPr="000270DB">
        <w:rPr>
          <w:bCs/>
          <w:sz w:val="25"/>
          <w:szCs w:val="25"/>
        </w:rPr>
        <w:t>» в прилагаемой редакции (приложение №1)</w:t>
      </w:r>
      <w:r w:rsidR="001D1D98" w:rsidRPr="000270DB">
        <w:rPr>
          <w:bCs/>
          <w:sz w:val="25"/>
          <w:szCs w:val="25"/>
        </w:rPr>
        <w:t>;</w:t>
      </w:r>
    </w:p>
    <w:p w:rsidR="00F44E79" w:rsidRDefault="00F44E79" w:rsidP="002D4711">
      <w:pPr>
        <w:pStyle w:val="25"/>
        <w:jc w:val="both"/>
        <w:rPr>
          <w:bCs/>
          <w:sz w:val="25"/>
          <w:szCs w:val="25"/>
        </w:rPr>
      </w:pPr>
      <w:r>
        <w:rPr>
          <w:sz w:val="25"/>
          <w:szCs w:val="25"/>
        </w:rPr>
        <w:t>б</w:t>
      </w:r>
      <w:r w:rsidRPr="00F44E79">
        <w:rPr>
          <w:sz w:val="25"/>
          <w:szCs w:val="25"/>
        </w:rPr>
        <w:t xml:space="preserve">) </w:t>
      </w:r>
      <w:r w:rsidRPr="000270DB">
        <w:rPr>
          <w:sz w:val="25"/>
          <w:szCs w:val="25"/>
        </w:rPr>
        <w:t xml:space="preserve">в пункте </w:t>
      </w:r>
      <w:r>
        <w:rPr>
          <w:sz w:val="25"/>
          <w:szCs w:val="25"/>
        </w:rPr>
        <w:t>2</w:t>
      </w:r>
      <w:r w:rsidRPr="000270DB">
        <w:rPr>
          <w:sz w:val="25"/>
          <w:szCs w:val="25"/>
        </w:rPr>
        <w:t>) утвердить приложение №</w:t>
      </w:r>
      <w:r>
        <w:rPr>
          <w:sz w:val="25"/>
          <w:szCs w:val="25"/>
        </w:rPr>
        <w:t>3 «Р</w:t>
      </w:r>
      <w:r w:rsidRPr="00F44E79">
        <w:rPr>
          <w:sz w:val="25"/>
          <w:szCs w:val="25"/>
        </w:rPr>
        <w:t>аспределение бюджетных ассигнований</w:t>
      </w:r>
      <w:r w:rsidRPr="00F44E79">
        <w:rPr>
          <w:rFonts w:eastAsia="Calibri"/>
          <w:sz w:val="25"/>
          <w:szCs w:val="25"/>
        </w:rPr>
        <w:t xml:space="preserve"> по целевым статьям</w:t>
      </w:r>
      <w:r w:rsidRPr="00F44E79">
        <w:rPr>
          <w:sz w:val="25"/>
          <w:szCs w:val="25"/>
        </w:rPr>
        <w:t xml:space="preserve"> (муниципальным программам и непрограммным направлениям деятельности),</w:t>
      </w:r>
      <w:r w:rsidRPr="00F44E79">
        <w:rPr>
          <w:rFonts w:eastAsia="Calibri"/>
          <w:sz w:val="25"/>
          <w:szCs w:val="25"/>
        </w:rPr>
        <w:t xml:space="preserve"> группам и подгруппам видов расходов классификации расходов местного бюджета </w:t>
      </w:r>
      <w:r w:rsidRPr="00F44E79">
        <w:rPr>
          <w:sz w:val="25"/>
          <w:szCs w:val="25"/>
        </w:rPr>
        <w:t>на 2024 год и плановый период 2025 и 2026 годов</w:t>
      </w:r>
      <w:r>
        <w:rPr>
          <w:sz w:val="25"/>
          <w:szCs w:val="25"/>
        </w:rPr>
        <w:t>»</w:t>
      </w:r>
      <w:r w:rsidRPr="00F44E79">
        <w:rPr>
          <w:sz w:val="25"/>
          <w:szCs w:val="25"/>
        </w:rPr>
        <w:t xml:space="preserve"> </w:t>
      </w:r>
      <w:r w:rsidRPr="000270DB">
        <w:rPr>
          <w:bCs/>
          <w:sz w:val="25"/>
          <w:szCs w:val="25"/>
        </w:rPr>
        <w:t>в прилагаемой редакции (приложение №</w:t>
      </w:r>
      <w:r>
        <w:rPr>
          <w:bCs/>
          <w:sz w:val="25"/>
          <w:szCs w:val="25"/>
        </w:rPr>
        <w:t>2</w:t>
      </w:r>
      <w:r w:rsidRPr="000270DB">
        <w:rPr>
          <w:bCs/>
          <w:sz w:val="25"/>
          <w:szCs w:val="25"/>
        </w:rPr>
        <w:t>);</w:t>
      </w:r>
    </w:p>
    <w:p w:rsidR="00916D73" w:rsidRPr="000270DB" w:rsidRDefault="003064DE" w:rsidP="002D4711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t>1.2.2.</w:t>
      </w:r>
      <w:r w:rsidR="001D1D98" w:rsidRPr="000270DB">
        <w:rPr>
          <w:b/>
          <w:sz w:val="25"/>
          <w:szCs w:val="25"/>
        </w:rPr>
        <w:t xml:space="preserve"> </w:t>
      </w:r>
      <w:r w:rsidR="002D4711" w:rsidRPr="000270DB">
        <w:rPr>
          <w:color w:val="000000"/>
          <w:sz w:val="25"/>
          <w:szCs w:val="25"/>
        </w:rPr>
        <w:t>в части 2:</w:t>
      </w:r>
      <w:r w:rsidR="002D4711" w:rsidRPr="000270DB">
        <w:rPr>
          <w:sz w:val="25"/>
          <w:szCs w:val="25"/>
        </w:rPr>
        <w:t xml:space="preserve"> </w:t>
      </w:r>
    </w:p>
    <w:p w:rsidR="002D4711" w:rsidRPr="000270DB" w:rsidRDefault="002D4711" w:rsidP="002D4711">
      <w:pPr>
        <w:pStyle w:val="25"/>
        <w:jc w:val="both"/>
        <w:rPr>
          <w:sz w:val="25"/>
          <w:szCs w:val="25"/>
        </w:rPr>
      </w:pPr>
      <w:r w:rsidRPr="000270DB">
        <w:rPr>
          <w:sz w:val="25"/>
          <w:szCs w:val="25"/>
        </w:rPr>
        <w:t>а) утвердить приложение №</w:t>
      </w:r>
      <w:r w:rsidR="000270DB" w:rsidRPr="000270DB">
        <w:rPr>
          <w:sz w:val="25"/>
          <w:szCs w:val="25"/>
        </w:rPr>
        <w:t>4</w:t>
      </w:r>
      <w:r w:rsidRPr="000270DB">
        <w:rPr>
          <w:sz w:val="25"/>
          <w:szCs w:val="25"/>
        </w:rPr>
        <w:t xml:space="preserve"> «Ведомственная структура расходов местного бюджета </w:t>
      </w:r>
      <w:r w:rsidRPr="000270DB">
        <w:rPr>
          <w:color w:val="000000"/>
          <w:sz w:val="25"/>
          <w:szCs w:val="25"/>
        </w:rPr>
        <w:t>на 202</w:t>
      </w:r>
      <w:r w:rsidR="000270DB" w:rsidRPr="000270DB">
        <w:rPr>
          <w:color w:val="000000"/>
          <w:sz w:val="25"/>
          <w:szCs w:val="25"/>
        </w:rPr>
        <w:t>4 год и плановый период 2025</w:t>
      </w:r>
      <w:r w:rsidRPr="000270DB">
        <w:rPr>
          <w:color w:val="000000"/>
          <w:sz w:val="25"/>
          <w:szCs w:val="25"/>
        </w:rPr>
        <w:t xml:space="preserve"> и 202</w:t>
      </w:r>
      <w:r w:rsidR="000270DB" w:rsidRPr="000270DB">
        <w:rPr>
          <w:color w:val="000000"/>
          <w:sz w:val="25"/>
          <w:szCs w:val="25"/>
        </w:rPr>
        <w:t>6</w:t>
      </w:r>
      <w:r w:rsidRPr="000270DB">
        <w:rPr>
          <w:color w:val="000000"/>
          <w:sz w:val="25"/>
          <w:szCs w:val="25"/>
        </w:rPr>
        <w:t xml:space="preserve"> годов</w:t>
      </w:r>
      <w:r w:rsidRPr="000270DB">
        <w:rPr>
          <w:sz w:val="25"/>
          <w:szCs w:val="25"/>
        </w:rPr>
        <w:t>» в прилагаемой редакции (приложение №</w:t>
      </w:r>
      <w:r w:rsidR="00F44E79">
        <w:rPr>
          <w:sz w:val="25"/>
          <w:szCs w:val="25"/>
        </w:rPr>
        <w:t>3</w:t>
      </w:r>
      <w:r w:rsidR="001D1D98" w:rsidRPr="000270DB">
        <w:rPr>
          <w:sz w:val="25"/>
          <w:szCs w:val="25"/>
        </w:rPr>
        <w:t>);</w:t>
      </w:r>
    </w:p>
    <w:p w:rsidR="00764B82" w:rsidRPr="000270DB" w:rsidRDefault="003064DE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lastRenderedPageBreak/>
        <w:t>1.</w:t>
      </w:r>
      <w:r w:rsidR="00D979E6">
        <w:rPr>
          <w:b/>
          <w:sz w:val="25"/>
          <w:szCs w:val="25"/>
        </w:rPr>
        <w:t>3</w:t>
      </w:r>
      <w:r w:rsidRPr="000270DB">
        <w:rPr>
          <w:b/>
          <w:sz w:val="25"/>
          <w:szCs w:val="25"/>
        </w:rPr>
        <w:t>.</w:t>
      </w:r>
      <w:r w:rsidR="004D0006" w:rsidRPr="000270DB">
        <w:rPr>
          <w:b/>
          <w:sz w:val="25"/>
          <w:szCs w:val="25"/>
        </w:rPr>
        <w:t xml:space="preserve"> </w:t>
      </w:r>
      <w:r w:rsidR="004D0006" w:rsidRPr="000270DB">
        <w:rPr>
          <w:sz w:val="25"/>
          <w:szCs w:val="25"/>
        </w:rPr>
        <w:t>в статье 8</w:t>
      </w:r>
      <w:r w:rsidR="007B2B4F" w:rsidRPr="000270DB">
        <w:rPr>
          <w:sz w:val="25"/>
          <w:szCs w:val="25"/>
        </w:rPr>
        <w:t>:</w:t>
      </w:r>
      <w:r w:rsidR="004D0006" w:rsidRPr="000270DB">
        <w:rPr>
          <w:sz w:val="25"/>
          <w:szCs w:val="25"/>
        </w:rPr>
        <w:t xml:space="preserve"> </w:t>
      </w:r>
    </w:p>
    <w:p w:rsidR="00764B82" w:rsidRDefault="004D0006">
      <w:pPr>
        <w:pStyle w:val="25"/>
        <w:jc w:val="both"/>
        <w:rPr>
          <w:bCs/>
          <w:sz w:val="25"/>
          <w:szCs w:val="25"/>
        </w:rPr>
      </w:pPr>
      <w:r w:rsidRPr="000270DB">
        <w:rPr>
          <w:sz w:val="25"/>
          <w:szCs w:val="25"/>
        </w:rPr>
        <w:t>а) утвердить приложение №</w:t>
      </w:r>
      <w:r w:rsidR="000270DB" w:rsidRPr="000270DB">
        <w:rPr>
          <w:sz w:val="25"/>
          <w:szCs w:val="25"/>
        </w:rPr>
        <w:t>7</w:t>
      </w:r>
      <w:r w:rsidRPr="000270DB">
        <w:rPr>
          <w:sz w:val="25"/>
          <w:szCs w:val="25"/>
        </w:rPr>
        <w:t xml:space="preserve"> «Источники финансирования дефицита местного бюджета </w:t>
      </w:r>
      <w:r w:rsidRPr="000270DB">
        <w:rPr>
          <w:bCs/>
          <w:sz w:val="25"/>
          <w:szCs w:val="25"/>
        </w:rPr>
        <w:t xml:space="preserve">на </w:t>
      </w:r>
      <w:r w:rsidRPr="000270DB">
        <w:rPr>
          <w:bCs/>
          <w:color w:val="000000"/>
          <w:sz w:val="25"/>
          <w:szCs w:val="25"/>
        </w:rPr>
        <w:t>202</w:t>
      </w:r>
      <w:r w:rsidR="000270DB" w:rsidRPr="000270DB">
        <w:rPr>
          <w:bCs/>
          <w:color w:val="000000"/>
          <w:sz w:val="25"/>
          <w:szCs w:val="25"/>
        </w:rPr>
        <w:t>4</w:t>
      </w:r>
      <w:r w:rsidRPr="000270DB">
        <w:rPr>
          <w:bCs/>
          <w:color w:val="000000"/>
          <w:sz w:val="25"/>
          <w:szCs w:val="25"/>
        </w:rPr>
        <w:t xml:space="preserve"> год и плановый период 202</w:t>
      </w:r>
      <w:r w:rsidR="000270DB" w:rsidRPr="000270DB">
        <w:rPr>
          <w:bCs/>
          <w:color w:val="000000"/>
          <w:sz w:val="25"/>
          <w:szCs w:val="25"/>
        </w:rPr>
        <w:t>5</w:t>
      </w:r>
      <w:r w:rsidRPr="000270DB">
        <w:rPr>
          <w:bCs/>
          <w:color w:val="000000"/>
          <w:sz w:val="25"/>
          <w:szCs w:val="25"/>
        </w:rPr>
        <w:t xml:space="preserve"> и 202</w:t>
      </w:r>
      <w:r w:rsidR="000270DB" w:rsidRPr="000270DB">
        <w:rPr>
          <w:bCs/>
          <w:color w:val="000000"/>
          <w:sz w:val="25"/>
          <w:szCs w:val="25"/>
        </w:rPr>
        <w:t>6</w:t>
      </w:r>
      <w:r w:rsidRPr="000270DB">
        <w:rPr>
          <w:bCs/>
          <w:color w:val="000000"/>
          <w:sz w:val="25"/>
          <w:szCs w:val="25"/>
        </w:rPr>
        <w:t xml:space="preserve"> годов</w:t>
      </w:r>
      <w:r w:rsidRPr="000270DB">
        <w:rPr>
          <w:bCs/>
          <w:sz w:val="25"/>
          <w:szCs w:val="25"/>
        </w:rPr>
        <w:t>» в прила</w:t>
      </w:r>
      <w:r w:rsidR="00757EE6">
        <w:rPr>
          <w:bCs/>
          <w:sz w:val="25"/>
          <w:szCs w:val="25"/>
        </w:rPr>
        <w:t>гаемой редакции (приложение №</w:t>
      </w:r>
      <w:r w:rsidR="00F44E79">
        <w:rPr>
          <w:bCs/>
          <w:sz w:val="25"/>
          <w:szCs w:val="25"/>
        </w:rPr>
        <w:t>4</w:t>
      </w:r>
      <w:r w:rsidR="00757EE6">
        <w:rPr>
          <w:bCs/>
          <w:sz w:val="25"/>
          <w:szCs w:val="25"/>
        </w:rPr>
        <w:t>);</w:t>
      </w:r>
    </w:p>
    <w:p w:rsidR="00764B82" w:rsidRPr="000270DB" w:rsidRDefault="00986228" w:rsidP="00986228">
      <w:pPr>
        <w:pStyle w:val="25"/>
        <w:jc w:val="both"/>
        <w:rPr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      </w:t>
      </w:r>
      <w:r w:rsidR="004D0006" w:rsidRPr="000270DB">
        <w:rPr>
          <w:b/>
          <w:bCs/>
          <w:sz w:val="25"/>
          <w:szCs w:val="25"/>
        </w:rPr>
        <w:t>2.</w:t>
      </w:r>
      <w:r w:rsidR="004D0006" w:rsidRPr="000270DB">
        <w:rPr>
          <w:bCs/>
          <w:sz w:val="25"/>
          <w:szCs w:val="25"/>
        </w:rPr>
        <w:t xml:space="preserve"> Направить настоящее решение Главе Вагайцевского сельсовета Ордынского района Новосибирской области для подписания и опубликования </w:t>
      </w:r>
      <w:r w:rsidR="004D0006" w:rsidRPr="000270DB">
        <w:rPr>
          <w:bCs/>
          <w:color w:val="000000"/>
          <w:sz w:val="25"/>
          <w:szCs w:val="25"/>
        </w:rPr>
        <w:t>(обнародования).</w:t>
      </w:r>
    </w:p>
    <w:p w:rsidR="00764B82" w:rsidRPr="000270DB" w:rsidRDefault="00986228" w:rsidP="00986228">
      <w:pPr>
        <w:pStyle w:val="25"/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      </w:t>
      </w:r>
      <w:r w:rsidR="004D0006" w:rsidRPr="000270DB">
        <w:rPr>
          <w:b/>
          <w:sz w:val="25"/>
          <w:szCs w:val="25"/>
        </w:rPr>
        <w:t>3.</w:t>
      </w:r>
      <w:r w:rsidR="004D0006" w:rsidRPr="000270DB">
        <w:rPr>
          <w:sz w:val="25"/>
          <w:szCs w:val="25"/>
        </w:rPr>
        <w:t xml:space="preserve">Опубликовать </w:t>
      </w:r>
      <w:r w:rsidR="004D0006" w:rsidRPr="000270DB">
        <w:rPr>
          <w:color w:val="000000"/>
          <w:sz w:val="25"/>
          <w:szCs w:val="25"/>
        </w:rPr>
        <w:t>(обнародовать)</w:t>
      </w:r>
      <w:r w:rsidR="004D0006" w:rsidRPr="000270DB">
        <w:rPr>
          <w:sz w:val="25"/>
          <w:szCs w:val="25"/>
        </w:rPr>
        <w:t xml:space="preserve"> настоящее решение в периодическом печатном издании органов местного самоуправления Вагайцевского сельсовета Ордынского района Новосибирской области «</w:t>
      </w:r>
      <w:proofErr w:type="spellStart"/>
      <w:r w:rsidR="004D0006" w:rsidRPr="000270DB">
        <w:rPr>
          <w:sz w:val="25"/>
          <w:szCs w:val="25"/>
        </w:rPr>
        <w:t>Вагайцевский</w:t>
      </w:r>
      <w:proofErr w:type="spellEnd"/>
      <w:r w:rsidR="004D0006" w:rsidRPr="000270DB">
        <w:rPr>
          <w:sz w:val="25"/>
          <w:szCs w:val="25"/>
        </w:rPr>
        <w:t xml:space="preserve"> вестник» и разместить на официальном сайте администрации Вагайцевского сельсовета Ордынского района Новосибирской области в информационно-телекоммуникационной сети «Интернет».</w:t>
      </w:r>
    </w:p>
    <w:p w:rsidR="00764B82" w:rsidRPr="000270DB" w:rsidRDefault="00986228" w:rsidP="00986228">
      <w:pPr>
        <w:pStyle w:val="25"/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      </w:t>
      </w:r>
      <w:r w:rsidR="004D0006" w:rsidRPr="000270DB">
        <w:rPr>
          <w:b/>
          <w:sz w:val="25"/>
          <w:szCs w:val="25"/>
        </w:rPr>
        <w:t xml:space="preserve">4. </w:t>
      </w:r>
      <w:r w:rsidR="004D0006" w:rsidRPr="000270DB">
        <w:rPr>
          <w:sz w:val="25"/>
          <w:szCs w:val="25"/>
        </w:rPr>
        <w:t>Контроль за исполнением настоящего решения возложить на постоянную комиссию Совета депутатов Вагайцевского сельсовета Ордынского района Новосибирской области по бюджетной, налоговой и финансово-кредитной политики (Караваева О.А.)</w:t>
      </w:r>
    </w:p>
    <w:p w:rsidR="00764B82" w:rsidRPr="000270DB" w:rsidRDefault="00764B82">
      <w:pPr>
        <w:pStyle w:val="25"/>
        <w:rPr>
          <w:sz w:val="25"/>
          <w:szCs w:val="25"/>
        </w:rPr>
      </w:pPr>
    </w:p>
    <w:p w:rsidR="00764B82" w:rsidRPr="000270DB" w:rsidRDefault="00764B82">
      <w:pPr>
        <w:spacing w:line="240" w:lineRule="auto"/>
        <w:ind w:firstLine="567"/>
        <w:rPr>
          <w:sz w:val="25"/>
          <w:szCs w:val="25"/>
        </w:rPr>
      </w:pPr>
    </w:p>
    <w:p w:rsidR="00764B82" w:rsidRPr="000270DB" w:rsidRDefault="00764B82">
      <w:pPr>
        <w:spacing w:line="240" w:lineRule="auto"/>
        <w:ind w:firstLine="567"/>
        <w:rPr>
          <w:sz w:val="25"/>
          <w:szCs w:val="25"/>
        </w:rPr>
      </w:pP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>Председатель Совета депутатов                                Глава Вагайцевского</w:t>
      </w: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 xml:space="preserve">Вагайцевского сельсовета                                          </w:t>
      </w:r>
      <w:proofErr w:type="spellStart"/>
      <w:r w:rsidRPr="000270DB">
        <w:rPr>
          <w:sz w:val="25"/>
          <w:szCs w:val="25"/>
        </w:rPr>
        <w:t>сельсовета</w:t>
      </w:r>
      <w:proofErr w:type="spellEnd"/>
      <w:r w:rsidRPr="000270DB">
        <w:rPr>
          <w:sz w:val="25"/>
          <w:szCs w:val="25"/>
        </w:rPr>
        <w:t xml:space="preserve"> </w:t>
      </w: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>Ордынского района                                                     Ордынского района</w:t>
      </w: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>Новосибирской области                                              Новосибирской области</w:t>
      </w:r>
    </w:p>
    <w:p w:rsidR="00764B82" w:rsidRPr="000270DB" w:rsidRDefault="004D0006">
      <w:pPr>
        <w:spacing w:line="240" w:lineRule="auto"/>
        <w:ind w:firstLine="567"/>
        <w:rPr>
          <w:sz w:val="25"/>
          <w:szCs w:val="25"/>
        </w:rPr>
      </w:pPr>
      <w:r w:rsidRPr="000270DB">
        <w:rPr>
          <w:sz w:val="25"/>
          <w:szCs w:val="25"/>
        </w:rPr>
        <w:t xml:space="preserve">__________ </w:t>
      </w:r>
      <w:proofErr w:type="spellStart"/>
      <w:r w:rsidRPr="000270DB">
        <w:rPr>
          <w:sz w:val="25"/>
          <w:szCs w:val="25"/>
        </w:rPr>
        <w:t>Е.А.Воюш</w:t>
      </w:r>
      <w:proofErr w:type="spellEnd"/>
      <w:r w:rsidRPr="000270DB">
        <w:rPr>
          <w:sz w:val="25"/>
          <w:szCs w:val="25"/>
        </w:rPr>
        <w:t xml:space="preserve">                                               __________</w:t>
      </w:r>
      <w:proofErr w:type="spellStart"/>
      <w:r w:rsidRPr="000270DB">
        <w:rPr>
          <w:sz w:val="25"/>
          <w:szCs w:val="25"/>
        </w:rPr>
        <w:t>О.Д.Доманин</w:t>
      </w:r>
      <w:proofErr w:type="spellEnd"/>
    </w:p>
    <w:p w:rsidR="00764B82" w:rsidRPr="000270DB" w:rsidRDefault="00764B82">
      <w:pPr>
        <w:rPr>
          <w:sz w:val="25"/>
          <w:szCs w:val="25"/>
        </w:rPr>
      </w:pPr>
    </w:p>
    <w:p w:rsidR="00764B82" w:rsidRPr="000270DB" w:rsidRDefault="00764B82">
      <w:pPr>
        <w:ind w:left="7788" w:firstLine="0"/>
        <w:rPr>
          <w:sz w:val="25"/>
          <w:szCs w:val="25"/>
        </w:rPr>
      </w:pPr>
    </w:p>
    <w:p w:rsidR="00764B82" w:rsidRPr="000270DB" w:rsidRDefault="00764B82">
      <w:pPr>
        <w:spacing w:line="240" w:lineRule="auto"/>
        <w:ind w:firstLine="567"/>
        <w:rPr>
          <w:sz w:val="25"/>
          <w:szCs w:val="25"/>
        </w:rPr>
      </w:pPr>
    </w:p>
    <w:p w:rsidR="00764B82" w:rsidRDefault="00764B82">
      <w:pPr>
        <w:rPr>
          <w:sz w:val="28"/>
          <w:szCs w:val="28"/>
        </w:rPr>
      </w:pPr>
    </w:p>
    <w:p w:rsidR="00764B82" w:rsidRDefault="00764B82">
      <w:pPr>
        <w:ind w:left="7788" w:firstLine="0"/>
        <w:rPr>
          <w:sz w:val="28"/>
          <w:szCs w:val="28"/>
        </w:rPr>
      </w:pPr>
    </w:p>
    <w:p w:rsidR="00764B82" w:rsidRDefault="00764B82">
      <w:pPr>
        <w:ind w:left="7788" w:firstLine="0"/>
        <w:rPr>
          <w:sz w:val="28"/>
          <w:szCs w:val="28"/>
        </w:rPr>
      </w:pPr>
    </w:p>
    <w:p w:rsidR="00764B82" w:rsidRDefault="00764B82">
      <w:pPr>
        <w:pStyle w:val="afa"/>
        <w:ind w:firstLine="0"/>
        <w:jc w:val="right"/>
        <w:rPr>
          <w:b/>
          <w:bCs/>
          <w:sz w:val="20"/>
          <w:szCs w:val="20"/>
        </w:rPr>
      </w:pPr>
    </w:p>
    <w:p w:rsidR="00764B82" w:rsidRDefault="00764B82" w:rsidP="00B305CF">
      <w:pPr>
        <w:tabs>
          <w:tab w:val="left" w:pos="5460"/>
          <w:tab w:val="left" w:pos="5670"/>
        </w:tabs>
        <w:ind w:firstLine="0"/>
        <w:sectPr w:rsidR="00764B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764B82" w:rsidRDefault="00764B82" w:rsidP="00B305CF">
      <w:pPr>
        <w:ind w:firstLine="0"/>
      </w:pPr>
    </w:p>
    <w:sectPr w:rsidR="00764B82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9F0" w:rsidRDefault="00B239F0">
      <w:pPr>
        <w:spacing w:line="240" w:lineRule="auto"/>
      </w:pPr>
      <w:r>
        <w:separator/>
      </w:r>
    </w:p>
  </w:endnote>
  <w:endnote w:type="continuationSeparator" w:id="0">
    <w:p w:rsidR="00B239F0" w:rsidRDefault="00B239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9F0" w:rsidRDefault="00B239F0">
      <w:pPr>
        <w:spacing w:line="240" w:lineRule="auto"/>
      </w:pPr>
      <w:r>
        <w:separator/>
      </w:r>
    </w:p>
  </w:footnote>
  <w:footnote w:type="continuationSeparator" w:id="0">
    <w:p w:rsidR="00B239F0" w:rsidRDefault="00B239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95BDB"/>
    <w:multiLevelType w:val="hybridMultilevel"/>
    <w:tmpl w:val="E8E06FEC"/>
    <w:lvl w:ilvl="0" w:tplc="CB342962">
      <w:start w:val="1"/>
      <w:numFmt w:val="decimal"/>
      <w:lvlText w:val="%1."/>
      <w:lvlJc w:val="left"/>
      <w:pPr>
        <w:ind w:left="744" w:hanging="3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91577"/>
    <w:multiLevelType w:val="multilevel"/>
    <w:tmpl w:val="B37C4BF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95" w:hanging="375"/>
      </w:pPr>
    </w:lvl>
    <w:lvl w:ilvl="2">
      <w:start w:val="1"/>
      <w:numFmt w:val="decimal"/>
      <w:lvlText w:val="%1.%2.%3"/>
      <w:lvlJc w:val="left"/>
      <w:pPr>
        <w:ind w:left="1560" w:hanging="720"/>
      </w:pPr>
    </w:lvl>
    <w:lvl w:ilvl="3">
      <w:start w:val="1"/>
      <w:numFmt w:val="decimal"/>
      <w:lvlText w:val="%1.%2.%3.%4"/>
      <w:lvlJc w:val="left"/>
      <w:pPr>
        <w:ind w:left="2340" w:hanging="1080"/>
      </w:pPr>
    </w:lvl>
    <w:lvl w:ilvl="4">
      <w:start w:val="1"/>
      <w:numFmt w:val="decimal"/>
      <w:lvlText w:val="%1.%2.%3.%4.%5"/>
      <w:lvlJc w:val="left"/>
      <w:pPr>
        <w:ind w:left="2760" w:hanging="1080"/>
      </w:pPr>
    </w:lvl>
    <w:lvl w:ilvl="5">
      <w:start w:val="1"/>
      <w:numFmt w:val="decimal"/>
      <w:lvlText w:val="%1.%2.%3.%4.%5.%6"/>
      <w:lvlJc w:val="left"/>
      <w:pPr>
        <w:ind w:left="354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740" w:hanging="1800"/>
      </w:pPr>
    </w:lvl>
    <w:lvl w:ilvl="8">
      <w:start w:val="1"/>
      <w:numFmt w:val="decimal"/>
      <w:lvlText w:val="%1.%2.%3.%4.%5.%6.%7.%8.%9"/>
      <w:lvlJc w:val="left"/>
      <w:pPr>
        <w:ind w:left="5520" w:hanging="2160"/>
      </w:pPr>
    </w:lvl>
  </w:abstractNum>
  <w:abstractNum w:abstractNumId="2">
    <w:nsid w:val="561A651E"/>
    <w:multiLevelType w:val="multilevel"/>
    <w:tmpl w:val="5FB6534A"/>
    <w:lvl w:ilvl="0">
      <w:start w:val="1"/>
      <w:numFmt w:val="decimal"/>
      <w:lvlText w:val="%1."/>
      <w:lvlJc w:val="left"/>
      <w:pPr>
        <w:ind w:left="492" w:hanging="492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3">
    <w:nsid w:val="5B5F1B9D"/>
    <w:multiLevelType w:val="multilevel"/>
    <w:tmpl w:val="D68665A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40" w:hanging="360"/>
      </w:pPr>
    </w:lvl>
    <w:lvl w:ilvl="2">
      <w:start w:val="1"/>
      <w:numFmt w:val="decimal"/>
      <w:lvlText w:val="%1.%2.%3"/>
      <w:lvlJc w:val="left"/>
      <w:pPr>
        <w:ind w:left="1560" w:hanging="720"/>
      </w:pPr>
    </w:lvl>
    <w:lvl w:ilvl="3">
      <w:start w:val="1"/>
      <w:numFmt w:val="decimal"/>
      <w:lvlText w:val="%1.%2.%3.%4"/>
      <w:lvlJc w:val="left"/>
      <w:pPr>
        <w:ind w:left="2340" w:hanging="1080"/>
      </w:pPr>
    </w:lvl>
    <w:lvl w:ilvl="4">
      <w:start w:val="1"/>
      <w:numFmt w:val="decimal"/>
      <w:lvlText w:val="%1.%2.%3.%4.%5"/>
      <w:lvlJc w:val="left"/>
      <w:pPr>
        <w:ind w:left="2760" w:hanging="1080"/>
      </w:pPr>
    </w:lvl>
    <w:lvl w:ilvl="5">
      <w:start w:val="1"/>
      <w:numFmt w:val="decimal"/>
      <w:lvlText w:val="%1.%2.%3.%4.%5.%6"/>
      <w:lvlJc w:val="left"/>
      <w:pPr>
        <w:ind w:left="354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740" w:hanging="1800"/>
      </w:pPr>
    </w:lvl>
    <w:lvl w:ilvl="8">
      <w:start w:val="1"/>
      <w:numFmt w:val="decimal"/>
      <w:lvlText w:val="%1.%2.%3.%4.%5.%6.%7.%8.%9"/>
      <w:lvlJc w:val="left"/>
      <w:pPr>
        <w:ind w:left="5520" w:hanging="2160"/>
      </w:pPr>
    </w:lvl>
  </w:abstractNum>
  <w:abstractNum w:abstractNumId="4">
    <w:nsid w:val="5E2F7EE9"/>
    <w:multiLevelType w:val="hybridMultilevel"/>
    <w:tmpl w:val="08448AEA"/>
    <w:lvl w:ilvl="0" w:tplc="95A67500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0344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A07A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C85A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58F8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0AA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0AA7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E5C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C86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B82"/>
    <w:rsid w:val="000270DB"/>
    <w:rsid w:val="00040A74"/>
    <w:rsid w:val="00070472"/>
    <w:rsid w:val="000B3DD1"/>
    <w:rsid w:val="000B68B7"/>
    <w:rsid w:val="000E5DAB"/>
    <w:rsid w:val="001A4C82"/>
    <w:rsid w:val="001A5B23"/>
    <w:rsid w:val="001D1D98"/>
    <w:rsid w:val="001F4584"/>
    <w:rsid w:val="0020163A"/>
    <w:rsid w:val="00211F69"/>
    <w:rsid w:val="0022478B"/>
    <w:rsid w:val="002548C6"/>
    <w:rsid w:val="0029352E"/>
    <w:rsid w:val="002D4711"/>
    <w:rsid w:val="003064DE"/>
    <w:rsid w:val="00333BE4"/>
    <w:rsid w:val="0034201E"/>
    <w:rsid w:val="00424067"/>
    <w:rsid w:val="004431E0"/>
    <w:rsid w:val="00453DB6"/>
    <w:rsid w:val="004A59CE"/>
    <w:rsid w:val="004D0006"/>
    <w:rsid w:val="004E0181"/>
    <w:rsid w:val="004E66D2"/>
    <w:rsid w:val="004F6A12"/>
    <w:rsid w:val="00527E2F"/>
    <w:rsid w:val="00535404"/>
    <w:rsid w:val="0054063B"/>
    <w:rsid w:val="005426CD"/>
    <w:rsid w:val="00596A46"/>
    <w:rsid w:val="00615F1B"/>
    <w:rsid w:val="00640255"/>
    <w:rsid w:val="0065626E"/>
    <w:rsid w:val="00661ECB"/>
    <w:rsid w:val="006A316F"/>
    <w:rsid w:val="006C777D"/>
    <w:rsid w:val="00705D08"/>
    <w:rsid w:val="00726341"/>
    <w:rsid w:val="00757EE6"/>
    <w:rsid w:val="00764B82"/>
    <w:rsid w:val="007B2B4F"/>
    <w:rsid w:val="007B2C6E"/>
    <w:rsid w:val="008A4041"/>
    <w:rsid w:val="008A58F4"/>
    <w:rsid w:val="00916D73"/>
    <w:rsid w:val="00926853"/>
    <w:rsid w:val="00952DAE"/>
    <w:rsid w:val="00986228"/>
    <w:rsid w:val="009B53A9"/>
    <w:rsid w:val="00A03CAF"/>
    <w:rsid w:val="00A22031"/>
    <w:rsid w:val="00A2477B"/>
    <w:rsid w:val="00A3279C"/>
    <w:rsid w:val="00AD5B74"/>
    <w:rsid w:val="00AE0D5D"/>
    <w:rsid w:val="00B14EF8"/>
    <w:rsid w:val="00B239F0"/>
    <w:rsid w:val="00B305CF"/>
    <w:rsid w:val="00B60D86"/>
    <w:rsid w:val="00B650F0"/>
    <w:rsid w:val="00B6519C"/>
    <w:rsid w:val="00B709F0"/>
    <w:rsid w:val="00B83B79"/>
    <w:rsid w:val="00B852C1"/>
    <w:rsid w:val="00BC4CC0"/>
    <w:rsid w:val="00BF47CD"/>
    <w:rsid w:val="00BF6CDD"/>
    <w:rsid w:val="00C5189F"/>
    <w:rsid w:val="00C535CE"/>
    <w:rsid w:val="00C9399B"/>
    <w:rsid w:val="00CA145D"/>
    <w:rsid w:val="00CE6691"/>
    <w:rsid w:val="00D16C93"/>
    <w:rsid w:val="00D979E6"/>
    <w:rsid w:val="00DA56FD"/>
    <w:rsid w:val="00DC71E3"/>
    <w:rsid w:val="00E1758D"/>
    <w:rsid w:val="00E17786"/>
    <w:rsid w:val="00E311E8"/>
    <w:rsid w:val="00EF6CB8"/>
    <w:rsid w:val="00F27D63"/>
    <w:rsid w:val="00F37484"/>
    <w:rsid w:val="00F44E79"/>
    <w:rsid w:val="00F45CF8"/>
    <w:rsid w:val="00F64CAF"/>
    <w:rsid w:val="00FA6CAD"/>
    <w:rsid w:val="00FC5235"/>
    <w:rsid w:val="00FE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D1C23-36D2-4BD5-A640-767DE932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59" w:lineRule="auto"/>
      <w:ind w:firstLine="420"/>
      <w:jc w:val="both"/>
    </w:pPr>
    <w:rPr>
      <w:sz w:val="18"/>
      <w:szCs w:val="18"/>
    </w:rPr>
  </w:style>
  <w:style w:type="paragraph" w:styleId="1">
    <w:name w:val="heading 1"/>
    <w:basedOn w:val="a"/>
    <w:next w:val="a"/>
    <w:link w:val="10"/>
    <w:qFormat/>
    <w:pPr>
      <w:keepNext/>
      <w:spacing w:line="24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spacing w:line="240" w:lineRule="auto"/>
      <w:ind w:firstLine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240" w:lineRule="auto"/>
      <w:ind w:firstLine="720"/>
      <w:jc w:val="center"/>
      <w:outlineLvl w:val="2"/>
    </w:pPr>
    <w:rPr>
      <w:i/>
      <w:iCs/>
      <w:sz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pPr>
      <w:widowControl w:val="0"/>
      <w:spacing w:line="259" w:lineRule="auto"/>
      <w:ind w:firstLine="4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semiHidden/>
    <w:pPr>
      <w:spacing w:line="360" w:lineRule="auto"/>
      <w:ind w:left="238" w:firstLine="0"/>
      <w:jc w:val="left"/>
    </w:pPr>
    <w:rPr>
      <w:b/>
      <w:i/>
      <w:sz w:val="28"/>
      <w:szCs w:val="20"/>
    </w:r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2"/>
    <w:basedOn w:val="a"/>
    <w:link w:val="26"/>
    <w:pPr>
      <w:widowControl/>
      <w:spacing w:line="240" w:lineRule="auto"/>
      <w:ind w:firstLine="0"/>
      <w:jc w:val="left"/>
    </w:pPr>
    <w:rPr>
      <w:sz w:val="28"/>
      <w:szCs w:val="20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afa">
    <w:name w:val="Body Text"/>
    <w:basedOn w:val="a"/>
    <w:pPr>
      <w:spacing w:after="120"/>
    </w:pPr>
  </w:style>
  <w:style w:type="paragraph" w:customStyle="1" w:styleId="afb">
    <w:name w:val="Таблицы (моноширинный)"/>
    <w:basedOn w:val="a"/>
    <w:next w:val="a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customStyle="1" w:styleId="33">
    <w:name w:val="заголовок 3"/>
    <w:basedOn w:val="a"/>
    <w:next w:val="a"/>
    <w:pPr>
      <w:keepNext/>
      <w:widowControl/>
      <w:spacing w:line="240" w:lineRule="auto"/>
      <w:ind w:firstLine="0"/>
      <w:jc w:val="center"/>
      <w:outlineLvl w:val="2"/>
    </w:pPr>
    <w:rPr>
      <w:sz w:val="28"/>
      <w:szCs w:val="28"/>
      <w:lang w:val="en-US"/>
    </w:rPr>
  </w:style>
  <w:style w:type="paragraph" w:styleId="afc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link w:val="1"/>
    <w:rPr>
      <w:sz w:val="28"/>
      <w:szCs w:val="18"/>
    </w:rPr>
  </w:style>
  <w:style w:type="character" w:customStyle="1" w:styleId="20">
    <w:name w:val="Заголовок 2 Знак"/>
    <w:link w:val="2"/>
    <w:rPr>
      <w:sz w:val="28"/>
      <w:szCs w:val="18"/>
    </w:rPr>
  </w:style>
  <w:style w:type="paragraph" w:styleId="afd">
    <w:name w:val="Balloon Text"/>
    <w:basedOn w:val="a"/>
    <w:link w:val="a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character" w:customStyle="1" w:styleId="26">
    <w:name w:val="Основной текст 2 Знак"/>
    <w:link w:val="25"/>
    <w:rPr>
      <w:sz w:val="28"/>
    </w:rPr>
  </w:style>
  <w:style w:type="character" w:customStyle="1" w:styleId="ac">
    <w:name w:val="Верхний колонтитул Знак"/>
    <w:link w:val="ab"/>
    <w:rPr>
      <w:sz w:val="18"/>
      <w:szCs w:val="18"/>
    </w:rPr>
  </w:style>
  <w:style w:type="character" w:customStyle="1" w:styleId="ae">
    <w:name w:val="Нижний колонтитул Знак"/>
    <w:link w:val="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2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 </dc:creator>
  <cp:lastModifiedBy>user</cp:lastModifiedBy>
  <cp:revision>217</cp:revision>
  <cp:lastPrinted>2024-06-24T06:04:00Z</cp:lastPrinted>
  <dcterms:created xsi:type="dcterms:W3CDTF">2012-10-02T11:21:00Z</dcterms:created>
  <dcterms:modified xsi:type="dcterms:W3CDTF">2024-06-26T07:41:00Z</dcterms:modified>
  <cp:version>983040</cp:version>
</cp:coreProperties>
</file>